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26F66" w14:textId="2168D9C9" w:rsidR="00465064" w:rsidRDefault="00465064">
      <w:pPr>
        <w:rPr>
          <w:rFonts w:ascii="Century Schoolbook" w:hAnsi="Century Schoolbook"/>
          <w:b/>
          <w:bCs/>
          <w:color w:val="000000" w:themeColor="text1"/>
          <w:sz w:val="22"/>
          <w:szCs w:val="22"/>
        </w:rPr>
      </w:pPr>
      <w:r>
        <w:rPr>
          <w:rFonts w:ascii="Century Schoolbook" w:hAnsi="Century Schoolbook"/>
          <w:b/>
          <w:bCs/>
          <w:color w:val="000000" w:themeColor="text1"/>
          <w:sz w:val="22"/>
          <w:szCs w:val="22"/>
        </w:rPr>
        <w:t>GLOBAL SILENT MINUTE PARTICIPATES IN “TRIANGLES FOR WORLD PEACE” WEBINAR</w:t>
      </w:r>
    </w:p>
    <w:p w14:paraId="42ADD7B5" w14:textId="77777777" w:rsidR="00465064" w:rsidRDefault="00465064">
      <w:pPr>
        <w:rPr>
          <w:rFonts w:ascii="Century Schoolbook" w:hAnsi="Century Schoolbook"/>
          <w:b/>
          <w:bCs/>
          <w:color w:val="000000" w:themeColor="text1"/>
          <w:sz w:val="22"/>
          <w:szCs w:val="22"/>
        </w:rPr>
      </w:pPr>
    </w:p>
    <w:p w14:paraId="0E4C6811" w14:textId="20E97846" w:rsidR="00014F51" w:rsidRDefault="00014F51">
      <w:pPr>
        <w:rPr>
          <w:rFonts w:ascii="Century Schoolbook" w:hAnsi="Century Schoolbook"/>
          <w:color w:val="000000" w:themeColor="text1"/>
          <w:sz w:val="22"/>
          <w:szCs w:val="22"/>
        </w:rPr>
      </w:pPr>
      <w:r w:rsidRPr="00555C2F">
        <w:rPr>
          <w:rFonts w:ascii="Century Schoolbook" w:hAnsi="Century Schoolbook"/>
          <w:b/>
          <w:bCs/>
          <w:color w:val="000000" w:themeColor="text1"/>
          <w:sz w:val="22"/>
          <w:szCs w:val="22"/>
        </w:rPr>
        <w:t>Global Silent Minute</w:t>
      </w:r>
      <w:r w:rsidRPr="00014F51">
        <w:rPr>
          <w:rFonts w:ascii="Century Schoolbook" w:hAnsi="Century Schoolbook"/>
          <w:color w:val="000000" w:themeColor="text1"/>
          <w:sz w:val="22"/>
          <w:szCs w:val="22"/>
        </w:rPr>
        <w:t xml:space="preserve"> participated in Triangles for World Peace</w:t>
      </w:r>
      <w:r w:rsidR="00417447">
        <w:rPr>
          <w:rFonts w:ascii="Century Schoolbook" w:hAnsi="Century Schoolbook"/>
          <w:color w:val="000000" w:themeColor="text1"/>
          <w:sz w:val="22"/>
          <w:szCs w:val="22"/>
        </w:rPr>
        <w:t xml:space="preserve"> webinar</w:t>
      </w:r>
      <w:r w:rsidRPr="00014F51">
        <w:rPr>
          <w:rFonts w:ascii="Century Schoolbook" w:hAnsi="Century Schoolbook"/>
          <w:color w:val="000000" w:themeColor="text1"/>
          <w:sz w:val="22"/>
          <w:szCs w:val="22"/>
        </w:rPr>
        <w:t xml:space="preserve"> on 18 April 2021 along with Triangles, </w:t>
      </w:r>
      <w:proofErr w:type="spellStart"/>
      <w:r w:rsidRPr="00014F51">
        <w:rPr>
          <w:rFonts w:ascii="Century Schoolbook" w:hAnsi="Century Schoolbook"/>
          <w:color w:val="000000" w:themeColor="text1"/>
          <w:sz w:val="22"/>
          <w:szCs w:val="22"/>
        </w:rPr>
        <w:t>Lucis</w:t>
      </w:r>
      <w:proofErr w:type="spellEnd"/>
      <w:r w:rsidRPr="00014F51">
        <w:rPr>
          <w:rFonts w:ascii="Century Schoolbook" w:hAnsi="Century Schoolbook"/>
          <w:color w:val="000000" w:themeColor="text1"/>
          <w:sz w:val="22"/>
          <w:szCs w:val="22"/>
        </w:rPr>
        <w:t xml:space="preserve"> Trust (USA) and </w:t>
      </w:r>
      <w:proofErr w:type="spellStart"/>
      <w:r w:rsidRPr="00014F51">
        <w:rPr>
          <w:rFonts w:ascii="Century Schoolbook" w:hAnsi="Century Schoolbook"/>
          <w:color w:val="000000" w:themeColor="text1"/>
          <w:sz w:val="22"/>
          <w:szCs w:val="22"/>
        </w:rPr>
        <w:t>Byakko</w:t>
      </w:r>
      <w:proofErr w:type="spellEnd"/>
      <w:r w:rsidRPr="00014F51">
        <w:rPr>
          <w:rFonts w:ascii="Century Schoolbook" w:hAnsi="Century Schoolbook"/>
          <w:color w:val="000000" w:themeColor="text1"/>
          <w:sz w:val="22"/>
          <w:szCs w:val="22"/>
        </w:rPr>
        <w:t xml:space="preserve"> Shinko Kai (Japan).</w:t>
      </w:r>
      <w:r>
        <w:rPr>
          <w:rFonts w:ascii="Century Schoolbook" w:hAnsi="Century Schoolbook"/>
          <w:color w:val="000000" w:themeColor="text1"/>
          <w:sz w:val="22"/>
          <w:szCs w:val="22"/>
        </w:rPr>
        <w:t xml:space="preserve">  The event was blessed</w:t>
      </w:r>
      <w:r w:rsidR="00417447">
        <w:rPr>
          <w:rFonts w:ascii="Century Schoolbook" w:hAnsi="Century Schoolbook"/>
          <w:color w:val="000000" w:themeColor="text1"/>
          <w:sz w:val="22"/>
          <w:szCs w:val="22"/>
        </w:rPr>
        <w:t xml:space="preserve"> </w:t>
      </w:r>
      <w:r>
        <w:rPr>
          <w:rFonts w:ascii="Century Schoolbook" w:hAnsi="Century Schoolbook"/>
          <w:color w:val="000000" w:themeColor="text1"/>
          <w:sz w:val="22"/>
          <w:szCs w:val="22"/>
        </w:rPr>
        <w:t xml:space="preserve">by the participation of the </w:t>
      </w:r>
      <w:proofErr w:type="spellStart"/>
      <w:r>
        <w:rPr>
          <w:rFonts w:ascii="Century Schoolbook" w:hAnsi="Century Schoolbook"/>
          <w:color w:val="000000" w:themeColor="text1"/>
          <w:sz w:val="22"/>
          <w:szCs w:val="22"/>
        </w:rPr>
        <w:t>Awana</w:t>
      </w:r>
      <w:proofErr w:type="spellEnd"/>
      <w:r>
        <w:rPr>
          <w:rFonts w:ascii="Century Schoolbook" w:hAnsi="Century Schoolbook"/>
          <w:color w:val="000000" w:themeColor="text1"/>
          <w:sz w:val="22"/>
          <w:szCs w:val="22"/>
        </w:rPr>
        <w:t xml:space="preserve"> </w:t>
      </w:r>
      <w:proofErr w:type="spellStart"/>
      <w:r>
        <w:rPr>
          <w:rFonts w:ascii="Century Schoolbook" w:hAnsi="Century Schoolbook"/>
          <w:color w:val="000000" w:themeColor="text1"/>
          <w:sz w:val="22"/>
          <w:szCs w:val="22"/>
        </w:rPr>
        <w:t>Colectiva</w:t>
      </w:r>
      <w:proofErr w:type="spellEnd"/>
      <w:r>
        <w:rPr>
          <w:rFonts w:ascii="Century Schoolbook" w:hAnsi="Century Schoolbook"/>
          <w:color w:val="000000" w:themeColor="text1"/>
          <w:sz w:val="22"/>
          <w:szCs w:val="22"/>
        </w:rPr>
        <w:t>, the weavers tending to the sacred fire in the Amazon.</w:t>
      </w:r>
    </w:p>
    <w:p w14:paraId="6E761BD6" w14:textId="77777777" w:rsidR="00014F51" w:rsidRDefault="00014F51">
      <w:pPr>
        <w:rPr>
          <w:rFonts w:ascii="Century Schoolbook" w:hAnsi="Century Schoolbook"/>
          <w:color w:val="000000" w:themeColor="text1"/>
          <w:sz w:val="22"/>
          <w:szCs w:val="22"/>
        </w:rPr>
      </w:pPr>
    </w:p>
    <w:p w14:paraId="189FD5BC" w14:textId="68B849CE" w:rsidR="00760344" w:rsidRDefault="00417447">
      <w:pPr>
        <w:rPr>
          <w:rFonts w:ascii="Century Schoolbook" w:hAnsi="Century Schoolbook"/>
          <w:color w:val="000000" w:themeColor="text1"/>
          <w:sz w:val="22"/>
          <w:szCs w:val="22"/>
        </w:rPr>
      </w:pPr>
      <w:r>
        <w:rPr>
          <w:rFonts w:ascii="Century Schoolbook" w:hAnsi="Century Schoolbook"/>
          <w:color w:val="000000" w:themeColor="text1"/>
          <w:sz w:val="22"/>
          <w:szCs w:val="22"/>
        </w:rPr>
        <w:t xml:space="preserve">The triangle of groups </w:t>
      </w:r>
      <w:proofErr w:type="gramStart"/>
      <w:r>
        <w:rPr>
          <w:rFonts w:ascii="Century Schoolbook" w:hAnsi="Century Schoolbook"/>
          <w:color w:val="000000" w:themeColor="text1"/>
          <w:sz w:val="22"/>
          <w:szCs w:val="22"/>
        </w:rPr>
        <w:t>are</w:t>
      </w:r>
      <w:proofErr w:type="gramEnd"/>
      <w:r>
        <w:rPr>
          <w:rFonts w:ascii="Century Schoolbook" w:hAnsi="Century Schoolbook"/>
          <w:color w:val="000000" w:themeColor="text1"/>
          <w:sz w:val="22"/>
          <w:szCs w:val="22"/>
        </w:rPr>
        <w:t xml:space="preserve"> united in their focus on World Service and the recognition of the Oneness underlying their group endeavours that are all expressed through different lenses </w:t>
      </w:r>
      <w:r w:rsidR="00760344">
        <w:rPr>
          <w:rFonts w:ascii="Century Schoolbook" w:hAnsi="Century Schoolbook"/>
          <w:color w:val="000000" w:themeColor="text1"/>
          <w:sz w:val="22"/>
          <w:szCs w:val="22"/>
        </w:rPr>
        <w:t>(</w:t>
      </w:r>
      <w:proofErr w:type="spellStart"/>
      <w:r w:rsidR="00760344">
        <w:rPr>
          <w:rFonts w:ascii="Century Schoolbook" w:hAnsi="Century Schoolbook"/>
          <w:color w:val="000000" w:themeColor="text1"/>
          <w:sz w:val="22"/>
          <w:szCs w:val="22"/>
        </w:rPr>
        <w:t>i</w:t>
      </w:r>
      <w:proofErr w:type="spellEnd"/>
      <w:r w:rsidR="00760344">
        <w:rPr>
          <w:rFonts w:ascii="Century Schoolbook" w:hAnsi="Century Schoolbook"/>
          <w:color w:val="000000" w:themeColor="text1"/>
          <w:sz w:val="22"/>
          <w:szCs w:val="22"/>
        </w:rPr>
        <w:t xml:space="preserve">) </w:t>
      </w:r>
      <w:r w:rsidR="00B07AE0">
        <w:rPr>
          <w:rFonts w:ascii="Century Schoolbook" w:hAnsi="Century Schoolbook"/>
          <w:color w:val="000000" w:themeColor="text1"/>
          <w:sz w:val="22"/>
          <w:szCs w:val="22"/>
        </w:rPr>
        <w:t xml:space="preserve">the </w:t>
      </w:r>
      <w:r>
        <w:rPr>
          <w:rFonts w:ascii="Century Schoolbook" w:hAnsi="Century Schoolbook"/>
          <w:color w:val="000000" w:themeColor="text1"/>
          <w:sz w:val="22"/>
          <w:szCs w:val="22"/>
        </w:rPr>
        <w:t>power of Thought</w:t>
      </w:r>
      <w:r w:rsidR="00B07AE0">
        <w:rPr>
          <w:rFonts w:ascii="Century Schoolbook" w:hAnsi="Century Schoolbook"/>
          <w:color w:val="000000" w:themeColor="text1"/>
          <w:sz w:val="22"/>
          <w:szCs w:val="22"/>
        </w:rPr>
        <w:t xml:space="preserve"> working with geometry of Triangles </w:t>
      </w:r>
    </w:p>
    <w:p w14:paraId="5A452C9A" w14:textId="77777777" w:rsidR="00760344" w:rsidRDefault="00760344">
      <w:pPr>
        <w:rPr>
          <w:rFonts w:ascii="Century Schoolbook" w:hAnsi="Century Schoolbook"/>
          <w:color w:val="000000" w:themeColor="text1"/>
          <w:sz w:val="22"/>
          <w:szCs w:val="22"/>
        </w:rPr>
      </w:pPr>
      <w:r>
        <w:rPr>
          <w:rFonts w:ascii="Century Schoolbook" w:hAnsi="Century Schoolbook"/>
          <w:color w:val="000000" w:themeColor="text1"/>
          <w:sz w:val="22"/>
          <w:szCs w:val="22"/>
        </w:rPr>
        <w:t xml:space="preserve">(ii) the </w:t>
      </w:r>
      <w:r w:rsidR="00B07AE0">
        <w:rPr>
          <w:rFonts w:ascii="Century Schoolbook" w:hAnsi="Century Schoolbook"/>
          <w:color w:val="000000" w:themeColor="text1"/>
          <w:sz w:val="22"/>
          <w:szCs w:val="22"/>
        </w:rPr>
        <w:t>power of Prayer for world peace and the elevation of consciousness through spiritual principles, starting with the universal message “May Peace Prevail on Earth”</w:t>
      </w:r>
      <w:r>
        <w:rPr>
          <w:rFonts w:ascii="Century Schoolbook" w:hAnsi="Century Schoolbook"/>
          <w:color w:val="000000" w:themeColor="text1"/>
          <w:sz w:val="22"/>
          <w:szCs w:val="22"/>
        </w:rPr>
        <w:t xml:space="preserve"> and</w:t>
      </w:r>
    </w:p>
    <w:p w14:paraId="49EA2937" w14:textId="4E2EC414" w:rsidR="007E7331" w:rsidRDefault="00760344">
      <w:pPr>
        <w:rPr>
          <w:rFonts w:ascii="Century Schoolbook" w:hAnsi="Century Schoolbook"/>
          <w:color w:val="000000" w:themeColor="text1"/>
          <w:sz w:val="22"/>
          <w:szCs w:val="22"/>
        </w:rPr>
      </w:pPr>
      <w:r>
        <w:rPr>
          <w:rFonts w:ascii="Century Schoolbook" w:hAnsi="Century Schoolbook"/>
          <w:color w:val="000000" w:themeColor="text1"/>
          <w:sz w:val="22"/>
          <w:szCs w:val="22"/>
        </w:rPr>
        <w:t>(iii) the power of Silence with the daily rhythm of the Global Silent Minute.</w:t>
      </w:r>
      <w:r w:rsidR="00417447">
        <w:rPr>
          <w:rFonts w:ascii="Century Schoolbook" w:hAnsi="Century Schoolbook"/>
          <w:color w:val="000000" w:themeColor="text1"/>
          <w:sz w:val="22"/>
          <w:szCs w:val="22"/>
        </w:rPr>
        <w:t xml:space="preserve"> </w:t>
      </w:r>
    </w:p>
    <w:p w14:paraId="5C8FE6F6" w14:textId="77777777" w:rsidR="00B07AE0" w:rsidRDefault="00B07AE0">
      <w:pPr>
        <w:rPr>
          <w:rFonts w:ascii="Century Schoolbook" w:hAnsi="Century Schoolbook"/>
          <w:color w:val="000000" w:themeColor="text1"/>
          <w:sz w:val="22"/>
          <w:szCs w:val="22"/>
        </w:rPr>
      </w:pPr>
    </w:p>
    <w:p w14:paraId="22A88B7D" w14:textId="77777777" w:rsidR="00233D96" w:rsidRDefault="007E7331" w:rsidP="000E16BA">
      <w:pPr>
        <w:rPr>
          <w:rFonts w:ascii="Century Schoolbook" w:hAnsi="Century Schoolbook"/>
          <w:color w:val="000000" w:themeColor="text1"/>
          <w:sz w:val="22"/>
          <w:szCs w:val="22"/>
        </w:rPr>
      </w:pPr>
      <w:r>
        <w:rPr>
          <w:rFonts w:ascii="Century Schoolbook" w:hAnsi="Century Schoolbook"/>
          <w:color w:val="000000" w:themeColor="text1"/>
          <w:sz w:val="22"/>
          <w:szCs w:val="22"/>
        </w:rPr>
        <w:t xml:space="preserve">The Tibetan </w:t>
      </w:r>
      <w:r w:rsidR="000E16BA">
        <w:rPr>
          <w:rFonts w:ascii="Century Schoolbook" w:hAnsi="Century Schoolbook"/>
          <w:color w:val="000000" w:themeColor="text1"/>
          <w:sz w:val="22"/>
          <w:szCs w:val="22"/>
        </w:rPr>
        <w:t>teacher</w:t>
      </w:r>
      <w:r w:rsidR="00607ACA">
        <w:rPr>
          <w:rFonts w:ascii="Century Schoolbook" w:hAnsi="Century Schoolbook"/>
          <w:color w:val="000000" w:themeColor="text1"/>
          <w:sz w:val="22"/>
          <w:szCs w:val="22"/>
        </w:rPr>
        <w:t xml:space="preserve">, </w:t>
      </w:r>
      <w:proofErr w:type="spellStart"/>
      <w:r w:rsidR="00607ACA">
        <w:rPr>
          <w:rFonts w:ascii="Century Schoolbook" w:hAnsi="Century Schoolbook"/>
          <w:color w:val="000000" w:themeColor="text1"/>
          <w:sz w:val="22"/>
          <w:szCs w:val="22"/>
        </w:rPr>
        <w:t>Dhwal</w:t>
      </w:r>
      <w:proofErr w:type="spellEnd"/>
      <w:r w:rsidR="00607ACA">
        <w:rPr>
          <w:rFonts w:ascii="Century Schoolbook" w:hAnsi="Century Schoolbook"/>
          <w:color w:val="000000" w:themeColor="text1"/>
          <w:sz w:val="22"/>
          <w:szCs w:val="22"/>
        </w:rPr>
        <w:t xml:space="preserve"> </w:t>
      </w:r>
      <w:proofErr w:type="spellStart"/>
      <w:r w:rsidR="00607ACA">
        <w:rPr>
          <w:rFonts w:ascii="Century Schoolbook" w:hAnsi="Century Schoolbook"/>
          <w:color w:val="000000" w:themeColor="text1"/>
          <w:sz w:val="22"/>
          <w:szCs w:val="22"/>
        </w:rPr>
        <w:t>Khul</w:t>
      </w:r>
      <w:proofErr w:type="spellEnd"/>
      <w:r w:rsidR="00607ACA">
        <w:rPr>
          <w:rFonts w:ascii="Century Schoolbook" w:hAnsi="Century Schoolbook"/>
          <w:color w:val="000000" w:themeColor="text1"/>
          <w:sz w:val="22"/>
          <w:szCs w:val="22"/>
        </w:rPr>
        <w:t>, has</w:t>
      </w:r>
      <w:r w:rsidR="000E16BA">
        <w:rPr>
          <w:rFonts w:ascii="Century Schoolbook" w:hAnsi="Century Schoolbook"/>
          <w:color w:val="000000" w:themeColor="text1"/>
          <w:sz w:val="22"/>
          <w:szCs w:val="22"/>
        </w:rPr>
        <w:t xml:space="preserve"> said that the Japanese people have a particular propensity for the triangles work </w:t>
      </w:r>
      <w:r w:rsidR="00233D96">
        <w:rPr>
          <w:rFonts w:ascii="Century Schoolbook" w:hAnsi="Century Schoolbook"/>
          <w:color w:val="000000" w:themeColor="text1"/>
          <w:sz w:val="22"/>
          <w:szCs w:val="22"/>
        </w:rPr>
        <w:t xml:space="preserve">due to </w:t>
      </w:r>
      <w:r w:rsidR="000E16BA">
        <w:rPr>
          <w:rFonts w:ascii="Century Schoolbook" w:hAnsi="Century Schoolbook"/>
          <w:color w:val="000000" w:themeColor="text1"/>
          <w:sz w:val="22"/>
          <w:szCs w:val="22"/>
        </w:rPr>
        <w:t>their innate understanding of the power of thought</w:t>
      </w:r>
      <w:r w:rsidR="00F57E7E">
        <w:rPr>
          <w:rFonts w:ascii="Century Schoolbook" w:hAnsi="Century Schoolbook"/>
          <w:color w:val="000000" w:themeColor="text1"/>
          <w:sz w:val="22"/>
          <w:szCs w:val="22"/>
        </w:rPr>
        <w:t xml:space="preserve">. Hence, </w:t>
      </w:r>
      <w:r w:rsidR="00233D96">
        <w:rPr>
          <w:rFonts w:ascii="Century Schoolbook" w:hAnsi="Century Schoolbook"/>
          <w:color w:val="000000" w:themeColor="text1"/>
          <w:sz w:val="22"/>
          <w:szCs w:val="22"/>
        </w:rPr>
        <w:t xml:space="preserve">by joining with two others and working within the planetary network of triangles, </w:t>
      </w:r>
      <w:r w:rsidR="00F57E7E">
        <w:rPr>
          <w:rFonts w:ascii="Century Schoolbook" w:hAnsi="Century Schoolbook"/>
          <w:color w:val="000000" w:themeColor="text1"/>
          <w:sz w:val="22"/>
          <w:szCs w:val="22"/>
        </w:rPr>
        <w:t xml:space="preserve">the Japanese have </w:t>
      </w:r>
      <w:r w:rsidR="00FD175C">
        <w:rPr>
          <w:rFonts w:ascii="Century Schoolbook" w:hAnsi="Century Schoolbook"/>
          <w:color w:val="000000" w:themeColor="text1"/>
          <w:sz w:val="22"/>
          <w:szCs w:val="22"/>
        </w:rPr>
        <w:t xml:space="preserve">a </w:t>
      </w:r>
      <w:r w:rsidR="000E16BA">
        <w:rPr>
          <w:rFonts w:ascii="Century Schoolbook" w:hAnsi="Century Schoolbook"/>
          <w:color w:val="000000" w:themeColor="text1"/>
          <w:sz w:val="22"/>
          <w:szCs w:val="22"/>
        </w:rPr>
        <w:t xml:space="preserve">capacity to </w:t>
      </w:r>
      <w:r w:rsidR="00233D96">
        <w:rPr>
          <w:rFonts w:ascii="Century Schoolbook" w:hAnsi="Century Schoolbook"/>
          <w:color w:val="000000" w:themeColor="text1"/>
          <w:sz w:val="22"/>
          <w:szCs w:val="22"/>
        </w:rPr>
        <w:t xml:space="preserve">not only </w:t>
      </w:r>
      <w:r w:rsidR="000E16BA">
        <w:rPr>
          <w:rFonts w:ascii="Century Schoolbook" w:hAnsi="Century Schoolbook"/>
          <w:color w:val="000000" w:themeColor="text1"/>
          <w:sz w:val="22"/>
          <w:szCs w:val="22"/>
        </w:rPr>
        <w:t>facilitate the necessary re</w:t>
      </w:r>
      <w:r w:rsidR="00F57E7E">
        <w:rPr>
          <w:rFonts w:ascii="Century Schoolbook" w:hAnsi="Century Schoolbook"/>
          <w:color w:val="000000" w:themeColor="text1"/>
          <w:sz w:val="22"/>
          <w:szCs w:val="22"/>
        </w:rPr>
        <w:t>-</w:t>
      </w:r>
      <w:r w:rsidR="000E16BA">
        <w:rPr>
          <w:rFonts w:ascii="Century Schoolbook" w:hAnsi="Century Schoolbook"/>
          <w:color w:val="000000" w:themeColor="text1"/>
          <w:sz w:val="22"/>
          <w:szCs w:val="22"/>
        </w:rPr>
        <w:t>configuration of the etheric structure of the planet from one of squares (the symbol of the personality) to triangles (symbol of the soul)</w:t>
      </w:r>
      <w:r w:rsidR="00233D96">
        <w:rPr>
          <w:rFonts w:ascii="Century Schoolbook" w:hAnsi="Century Schoolbook"/>
          <w:color w:val="000000" w:themeColor="text1"/>
          <w:sz w:val="22"/>
          <w:szCs w:val="22"/>
        </w:rPr>
        <w:t xml:space="preserve"> but also create the subjective atmosphere which permits the recognition of the </w:t>
      </w:r>
      <w:proofErr w:type="spellStart"/>
      <w:r w:rsidR="00233D96">
        <w:rPr>
          <w:rFonts w:ascii="Century Schoolbook" w:hAnsi="Century Schoolbook"/>
          <w:color w:val="000000" w:themeColor="text1"/>
          <w:sz w:val="22"/>
          <w:szCs w:val="22"/>
        </w:rPr>
        <w:t>devic</w:t>
      </w:r>
      <w:proofErr w:type="spellEnd"/>
      <w:r w:rsidR="00233D96">
        <w:rPr>
          <w:rFonts w:ascii="Century Schoolbook" w:hAnsi="Century Schoolbook"/>
          <w:color w:val="000000" w:themeColor="text1"/>
          <w:sz w:val="22"/>
          <w:szCs w:val="22"/>
        </w:rPr>
        <w:t xml:space="preserve"> life </w:t>
      </w:r>
      <w:proofErr w:type="spellStart"/>
      <w:r w:rsidR="00233D96">
        <w:rPr>
          <w:rFonts w:ascii="Century Schoolbook" w:hAnsi="Century Schoolbook"/>
          <w:color w:val="000000" w:themeColor="text1"/>
          <w:sz w:val="22"/>
          <w:szCs w:val="22"/>
        </w:rPr>
        <w:t>substanding</w:t>
      </w:r>
      <w:proofErr w:type="spellEnd"/>
      <w:r w:rsidR="00233D96">
        <w:rPr>
          <w:rFonts w:ascii="Century Schoolbook" w:hAnsi="Century Schoolbook"/>
          <w:color w:val="000000" w:themeColor="text1"/>
          <w:sz w:val="22"/>
          <w:szCs w:val="22"/>
        </w:rPr>
        <w:t xml:space="preserve"> the city of Tokyo.</w:t>
      </w:r>
    </w:p>
    <w:p w14:paraId="7ACCC363" w14:textId="3F8C4671" w:rsidR="00F57E7E" w:rsidRDefault="00F57E7E" w:rsidP="000E16BA">
      <w:pPr>
        <w:rPr>
          <w:rFonts w:ascii="Century Schoolbook" w:hAnsi="Century Schoolbook"/>
          <w:color w:val="000000" w:themeColor="text1"/>
          <w:sz w:val="22"/>
          <w:szCs w:val="22"/>
        </w:rPr>
      </w:pPr>
    </w:p>
    <w:p w14:paraId="03773BC4" w14:textId="1E23F501" w:rsidR="00555C2F" w:rsidRDefault="00453A4F" w:rsidP="000E16BA">
      <w:pPr>
        <w:rPr>
          <w:rFonts w:ascii="Century Schoolbook" w:hAnsi="Century Schoolbook"/>
          <w:color w:val="000000" w:themeColor="text1"/>
          <w:sz w:val="22"/>
          <w:szCs w:val="22"/>
        </w:rPr>
      </w:pPr>
      <w:r>
        <w:rPr>
          <w:rFonts w:ascii="Century Schoolbook" w:hAnsi="Century Schoolbook"/>
          <w:color w:val="000000" w:themeColor="text1"/>
          <w:sz w:val="22"/>
          <w:szCs w:val="22"/>
        </w:rPr>
        <w:t xml:space="preserve">The </w:t>
      </w:r>
      <w:proofErr w:type="spellStart"/>
      <w:r>
        <w:rPr>
          <w:rFonts w:ascii="Century Schoolbook" w:hAnsi="Century Schoolbook"/>
          <w:color w:val="000000" w:themeColor="text1"/>
          <w:sz w:val="22"/>
          <w:szCs w:val="22"/>
        </w:rPr>
        <w:t>Byakko</w:t>
      </w:r>
      <w:proofErr w:type="spellEnd"/>
      <w:r>
        <w:rPr>
          <w:rFonts w:ascii="Century Schoolbook" w:hAnsi="Century Schoolbook"/>
          <w:color w:val="000000" w:themeColor="text1"/>
          <w:sz w:val="22"/>
          <w:szCs w:val="22"/>
        </w:rPr>
        <w:t xml:space="preserve"> Shinko Kai presentation about the work of </w:t>
      </w:r>
      <w:r w:rsidR="00B07AE0">
        <w:rPr>
          <w:rFonts w:ascii="Century Schoolbook" w:hAnsi="Century Schoolbook"/>
          <w:color w:val="000000" w:themeColor="text1"/>
          <w:sz w:val="22"/>
          <w:szCs w:val="22"/>
        </w:rPr>
        <w:t>Japanese philosopher and spiritual leader Ma</w:t>
      </w:r>
      <w:r w:rsidR="00760344">
        <w:rPr>
          <w:rFonts w:ascii="Century Schoolbook" w:hAnsi="Century Schoolbook"/>
          <w:color w:val="000000" w:themeColor="text1"/>
          <w:sz w:val="22"/>
          <w:szCs w:val="22"/>
        </w:rPr>
        <w:t>sahisa</w:t>
      </w:r>
      <w:r>
        <w:rPr>
          <w:rFonts w:ascii="Century Schoolbook" w:hAnsi="Century Schoolbook"/>
          <w:color w:val="000000" w:themeColor="text1"/>
          <w:sz w:val="22"/>
          <w:szCs w:val="22"/>
        </w:rPr>
        <w:t xml:space="preserve"> </w:t>
      </w:r>
      <w:proofErr w:type="spellStart"/>
      <w:r>
        <w:rPr>
          <w:rFonts w:ascii="Century Schoolbook" w:hAnsi="Century Schoolbook"/>
          <w:color w:val="000000" w:themeColor="text1"/>
          <w:sz w:val="22"/>
          <w:szCs w:val="22"/>
        </w:rPr>
        <w:t>Goi</w:t>
      </w:r>
      <w:proofErr w:type="spellEnd"/>
      <w:r w:rsidR="00233D96">
        <w:rPr>
          <w:rFonts w:ascii="Century Schoolbook" w:hAnsi="Century Schoolbook"/>
          <w:color w:val="000000" w:themeColor="text1"/>
          <w:sz w:val="22"/>
          <w:szCs w:val="22"/>
        </w:rPr>
        <w:t xml:space="preserve">; the outlining of the work at the Mount Fuji Sanctuary; </w:t>
      </w:r>
      <w:r>
        <w:rPr>
          <w:rFonts w:ascii="Century Schoolbook" w:hAnsi="Century Schoolbook"/>
          <w:color w:val="000000" w:themeColor="text1"/>
          <w:sz w:val="22"/>
          <w:szCs w:val="22"/>
        </w:rPr>
        <w:t>and</w:t>
      </w:r>
      <w:r w:rsidR="00760344">
        <w:rPr>
          <w:rFonts w:ascii="Century Schoolbook" w:hAnsi="Century Schoolbook"/>
          <w:color w:val="000000" w:themeColor="text1"/>
          <w:sz w:val="22"/>
          <w:szCs w:val="22"/>
        </w:rPr>
        <w:t xml:space="preserve"> </w:t>
      </w:r>
      <w:r>
        <w:rPr>
          <w:rFonts w:ascii="Century Schoolbook" w:hAnsi="Century Schoolbook"/>
          <w:color w:val="000000" w:themeColor="text1"/>
          <w:sz w:val="22"/>
          <w:szCs w:val="22"/>
        </w:rPr>
        <w:t>the demonstration</w:t>
      </w:r>
      <w:r w:rsidR="00760344">
        <w:rPr>
          <w:rFonts w:ascii="Century Schoolbook" w:hAnsi="Century Schoolbook"/>
          <w:color w:val="000000" w:themeColor="text1"/>
          <w:sz w:val="22"/>
          <w:szCs w:val="22"/>
        </w:rPr>
        <w:t xml:space="preserve"> and participation in the </w:t>
      </w:r>
      <w:r>
        <w:rPr>
          <w:rFonts w:ascii="Century Schoolbook" w:hAnsi="Century Schoolbook"/>
          <w:color w:val="000000" w:themeColor="text1"/>
          <w:sz w:val="22"/>
          <w:szCs w:val="22"/>
        </w:rPr>
        <w:t>mudras</w:t>
      </w:r>
      <w:r w:rsidR="00760344">
        <w:rPr>
          <w:rFonts w:ascii="Century Schoolbook" w:hAnsi="Century Schoolbook"/>
          <w:color w:val="000000" w:themeColor="text1"/>
          <w:sz w:val="22"/>
          <w:szCs w:val="22"/>
        </w:rPr>
        <w:t xml:space="preserve"> that declare, invoke and bless the interconnectedness of all Life </w:t>
      </w:r>
      <w:r>
        <w:rPr>
          <w:rFonts w:ascii="Century Schoolbook" w:hAnsi="Century Schoolbook"/>
          <w:color w:val="000000" w:themeColor="text1"/>
          <w:sz w:val="22"/>
          <w:szCs w:val="22"/>
        </w:rPr>
        <w:t xml:space="preserve">was </w:t>
      </w:r>
      <w:r w:rsidR="00233D96">
        <w:rPr>
          <w:rFonts w:ascii="Century Schoolbook" w:hAnsi="Century Schoolbook"/>
          <w:color w:val="000000" w:themeColor="text1"/>
          <w:sz w:val="22"/>
          <w:szCs w:val="22"/>
        </w:rPr>
        <w:t xml:space="preserve">comprehensive, illuminating and </w:t>
      </w:r>
      <w:r w:rsidR="00760344">
        <w:rPr>
          <w:rFonts w:ascii="Century Schoolbook" w:hAnsi="Century Schoolbook"/>
          <w:color w:val="000000" w:themeColor="text1"/>
          <w:sz w:val="22"/>
          <w:szCs w:val="22"/>
        </w:rPr>
        <w:t>beautifully</w:t>
      </w:r>
      <w:r>
        <w:rPr>
          <w:rFonts w:ascii="Century Schoolbook" w:hAnsi="Century Schoolbook"/>
          <w:color w:val="000000" w:themeColor="text1"/>
          <w:sz w:val="22"/>
          <w:szCs w:val="22"/>
        </w:rPr>
        <w:t xml:space="preserve"> mesmerising</w:t>
      </w:r>
      <w:r w:rsidR="00760344">
        <w:rPr>
          <w:rFonts w:ascii="Century Schoolbook" w:hAnsi="Century Schoolbook"/>
          <w:color w:val="000000" w:themeColor="text1"/>
          <w:sz w:val="22"/>
          <w:szCs w:val="22"/>
        </w:rPr>
        <w:t>.</w:t>
      </w:r>
    </w:p>
    <w:p w14:paraId="647AE421" w14:textId="598EABBD" w:rsidR="00233D96" w:rsidRDefault="00233D96" w:rsidP="000E16BA">
      <w:pPr>
        <w:rPr>
          <w:rFonts w:ascii="Century Schoolbook" w:hAnsi="Century Schoolbook"/>
          <w:color w:val="000000" w:themeColor="text1"/>
          <w:sz w:val="22"/>
          <w:szCs w:val="22"/>
        </w:rPr>
      </w:pPr>
    </w:p>
    <w:p w14:paraId="4A2AEBB4" w14:textId="77777777" w:rsidR="00465064" w:rsidRDefault="00E922E4" w:rsidP="00465064">
      <w:pPr>
        <w:rPr>
          <w:rFonts w:ascii="Century Schoolbook" w:hAnsi="Century Schoolbook"/>
          <w:sz w:val="22"/>
          <w:szCs w:val="22"/>
        </w:rPr>
      </w:pPr>
      <w:r>
        <w:rPr>
          <w:rFonts w:ascii="Century Schoolbook" w:hAnsi="Century Schoolbook"/>
          <w:sz w:val="22"/>
          <w:szCs w:val="22"/>
        </w:rPr>
        <w:t xml:space="preserve">Just as Mount Fuji is central to the work in Japan, Mount Kailash is at the heart of the Global Silent Minute. Legend has it </w:t>
      </w:r>
      <w:r w:rsidR="00825BE5">
        <w:rPr>
          <w:rFonts w:ascii="Century Schoolbook" w:hAnsi="Century Schoolbook"/>
          <w:sz w:val="22"/>
          <w:szCs w:val="22"/>
        </w:rPr>
        <w:t>the divine Mount Meru</w:t>
      </w:r>
      <w:r w:rsidRPr="00E922E4">
        <w:rPr>
          <w:rFonts w:ascii="Century Schoolbook" w:hAnsi="Century Schoolbook"/>
          <w:sz w:val="22"/>
          <w:szCs w:val="22"/>
        </w:rPr>
        <w:t>, the spiritual mountain at the heart of the Universe</w:t>
      </w:r>
      <w:r w:rsidR="00825BE5">
        <w:rPr>
          <w:rFonts w:ascii="Century Schoolbook" w:hAnsi="Century Schoolbook"/>
          <w:sz w:val="22"/>
          <w:szCs w:val="22"/>
        </w:rPr>
        <w:t xml:space="preserve">, </w:t>
      </w:r>
      <w:r w:rsidR="00825BE5" w:rsidRPr="00D4791B">
        <w:rPr>
          <w:rFonts w:ascii="Century Schoolbook" w:hAnsi="Century Schoolbook"/>
          <w:i/>
          <w:iCs/>
          <w:sz w:val="22"/>
          <w:szCs w:val="22"/>
        </w:rPr>
        <w:t>externalises</w:t>
      </w:r>
      <w:r w:rsidR="00825BE5">
        <w:rPr>
          <w:rFonts w:ascii="Century Schoolbook" w:hAnsi="Century Schoolbook"/>
          <w:sz w:val="22"/>
          <w:szCs w:val="22"/>
        </w:rPr>
        <w:t xml:space="preserve"> in the form of Mount Kailash on Earth.</w:t>
      </w:r>
      <w:r>
        <w:rPr>
          <w:rFonts w:ascii="Century Schoolbook" w:hAnsi="Century Schoolbook"/>
          <w:b/>
          <w:bCs/>
          <w:sz w:val="22"/>
          <w:szCs w:val="22"/>
        </w:rPr>
        <w:t xml:space="preserve"> </w:t>
      </w:r>
      <w:r w:rsidRPr="00E922E4">
        <w:rPr>
          <w:rFonts w:ascii="Century Schoolbook" w:hAnsi="Century Schoolbook"/>
          <w:sz w:val="22"/>
          <w:szCs w:val="22"/>
        </w:rPr>
        <w:t xml:space="preserve">Known as the Mountain of the Bell, </w:t>
      </w:r>
      <w:r w:rsidR="00465064">
        <w:rPr>
          <w:rFonts w:ascii="Century Schoolbook" w:hAnsi="Century Schoolbook"/>
          <w:sz w:val="22"/>
          <w:szCs w:val="22"/>
        </w:rPr>
        <w:t>Mount Kailash is</w:t>
      </w:r>
      <w:r w:rsidR="00825BE5">
        <w:rPr>
          <w:rFonts w:ascii="Century Schoolbook" w:hAnsi="Century Schoolbook"/>
          <w:sz w:val="22"/>
          <w:szCs w:val="22"/>
        </w:rPr>
        <w:t xml:space="preserve"> also the conduit to connect</w:t>
      </w:r>
      <w:r w:rsidR="00825BE5" w:rsidRPr="00A91BCE">
        <w:rPr>
          <w:rFonts w:ascii="Century Schoolbook" w:hAnsi="Century Schoolbook"/>
          <w:color w:val="000000" w:themeColor="text1"/>
          <w:sz w:val="22"/>
          <w:szCs w:val="22"/>
        </w:rPr>
        <w:t xml:space="preserve"> the </w:t>
      </w:r>
      <w:r w:rsidR="00825BE5">
        <w:rPr>
          <w:rFonts w:ascii="Century Schoolbook" w:hAnsi="Century Schoolbook"/>
          <w:color w:val="000000" w:themeColor="text1"/>
          <w:sz w:val="22"/>
          <w:szCs w:val="22"/>
        </w:rPr>
        <w:t xml:space="preserve">Cosmic </w:t>
      </w:r>
      <w:r w:rsidR="00825BE5" w:rsidRPr="00A91BCE">
        <w:rPr>
          <w:rFonts w:ascii="Century Schoolbook" w:hAnsi="Century Schoolbook"/>
          <w:color w:val="000000" w:themeColor="text1"/>
          <w:sz w:val="22"/>
          <w:szCs w:val="22"/>
        </w:rPr>
        <w:t xml:space="preserve">Bell </w:t>
      </w:r>
      <w:r w:rsidR="00825BE5">
        <w:rPr>
          <w:rFonts w:ascii="Century Schoolbook" w:hAnsi="Century Schoolbook"/>
          <w:color w:val="000000" w:themeColor="text1"/>
          <w:sz w:val="22"/>
          <w:szCs w:val="22"/>
        </w:rPr>
        <w:t xml:space="preserve">with the bell that resides in each and every one of us linking </w:t>
      </w:r>
      <w:r w:rsidR="00465064">
        <w:rPr>
          <w:rFonts w:ascii="Century Schoolbook" w:hAnsi="Century Schoolbook"/>
          <w:color w:val="000000" w:themeColor="text1"/>
          <w:sz w:val="22"/>
          <w:szCs w:val="22"/>
        </w:rPr>
        <w:t xml:space="preserve">- </w:t>
      </w:r>
      <w:r w:rsidR="00825BE5">
        <w:rPr>
          <w:rFonts w:ascii="Century Schoolbook" w:hAnsi="Century Schoolbook"/>
          <w:color w:val="000000" w:themeColor="text1"/>
          <w:sz w:val="22"/>
          <w:szCs w:val="22"/>
        </w:rPr>
        <w:t>as Mount Meru/Mount Kailash do</w:t>
      </w:r>
      <w:r w:rsidR="00465064">
        <w:rPr>
          <w:rFonts w:ascii="Century Schoolbook" w:hAnsi="Century Schoolbook"/>
          <w:color w:val="000000" w:themeColor="text1"/>
          <w:sz w:val="22"/>
          <w:szCs w:val="22"/>
        </w:rPr>
        <w:t xml:space="preserve"> -</w:t>
      </w:r>
      <w:r w:rsidR="00825BE5">
        <w:rPr>
          <w:rFonts w:ascii="Century Schoolbook" w:hAnsi="Century Schoolbook"/>
          <w:color w:val="000000" w:themeColor="text1"/>
          <w:sz w:val="22"/>
          <w:szCs w:val="22"/>
        </w:rPr>
        <w:t xml:space="preserve"> the eternal and the temporal.</w:t>
      </w:r>
      <w:r w:rsidR="00465064">
        <w:rPr>
          <w:rFonts w:ascii="Century Schoolbook" w:hAnsi="Century Schoolbook"/>
          <w:color w:val="000000" w:themeColor="text1"/>
          <w:sz w:val="22"/>
          <w:szCs w:val="22"/>
        </w:rPr>
        <w:t xml:space="preserve"> </w:t>
      </w:r>
      <w:r w:rsidR="00465064">
        <w:rPr>
          <w:rFonts w:ascii="Century Schoolbook" w:hAnsi="Century Schoolbook"/>
          <w:sz w:val="22"/>
          <w:szCs w:val="22"/>
        </w:rPr>
        <w:t xml:space="preserve">As we participate daily in the </w:t>
      </w:r>
      <w:r w:rsidR="00465064" w:rsidRPr="00465064">
        <w:rPr>
          <w:rFonts w:ascii="Century Schoolbook" w:hAnsi="Century Schoolbook"/>
          <w:sz w:val="22"/>
          <w:szCs w:val="22"/>
        </w:rPr>
        <w:t xml:space="preserve">Global Silent Minute at 9pm GMT </w:t>
      </w:r>
      <w:r w:rsidR="00465064">
        <w:rPr>
          <w:rFonts w:ascii="Century Schoolbook" w:hAnsi="Century Schoolbook"/>
          <w:sz w:val="22"/>
          <w:szCs w:val="22"/>
        </w:rPr>
        <w:t>we recalibrate, refresh and re-set our identification within the One Life.</w:t>
      </w:r>
    </w:p>
    <w:p w14:paraId="223ED10A" w14:textId="77777777" w:rsidR="00465064" w:rsidRDefault="00465064" w:rsidP="00465064">
      <w:pPr>
        <w:rPr>
          <w:rFonts w:ascii="Century Schoolbook" w:hAnsi="Century Schoolbook"/>
          <w:sz w:val="22"/>
          <w:szCs w:val="22"/>
        </w:rPr>
      </w:pPr>
    </w:p>
    <w:p w14:paraId="0A487B8B" w14:textId="77777777" w:rsidR="00046AE9" w:rsidRDefault="00465064" w:rsidP="00465064">
      <w:pPr>
        <w:rPr>
          <w:rFonts w:ascii="Century Schoolbook" w:hAnsi="Century Schoolbook"/>
          <w:sz w:val="22"/>
          <w:szCs w:val="22"/>
        </w:rPr>
      </w:pPr>
      <w:r>
        <w:rPr>
          <w:rFonts w:ascii="Century Schoolbook" w:hAnsi="Century Schoolbook"/>
          <w:sz w:val="22"/>
          <w:szCs w:val="22"/>
        </w:rPr>
        <w:t xml:space="preserve">The beautiful synthesis that emerged from the “Triangles for World Peace” webinar was captured in one of the graphics which had Mount Kailash as its background with an overlay of the Great Invocation in Japanese. </w:t>
      </w:r>
    </w:p>
    <w:p w14:paraId="4964342D" w14:textId="77777777" w:rsidR="00046AE9" w:rsidRDefault="00046AE9" w:rsidP="00465064">
      <w:pPr>
        <w:rPr>
          <w:rFonts w:ascii="Century Schoolbook" w:hAnsi="Century Schoolbook"/>
          <w:sz w:val="22"/>
          <w:szCs w:val="22"/>
        </w:rPr>
      </w:pPr>
    </w:p>
    <w:p w14:paraId="4441A8E6" w14:textId="77777777" w:rsidR="00046AE9" w:rsidRPr="00046AE9" w:rsidRDefault="00046AE9" w:rsidP="00465064">
      <w:pPr>
        <w:rPr>
          <w:rFonts w:ascii="Century Schoolbook" w:hAnsi="Century Schoolbook"/>
          <w:sz w:val="22"/>
          <w:szCs w:val="22"/>
          <w:u w:val="single"/>
        </w:rPr>
      </w:pPr>
      <w:r w:rsidRPr="00046AE9">
        <w:rPr>
          <w:rFonts w:ascii="Century Schoolbook" w:hAnsi="Century Schoolbook"/>
          <w:sz w:val="22"/>
          <w:szCs w:val="22"/>
          <w:u w:val="single"/>
        </w:rPr>
        <w:t xml:space="preserve">For more information: </w:t>
      </w:r>
    </w:p>
    <w:p w14:paraId="12F99A9D" w14:textId="14E58590" w:rsidR="00046AE9" w:rsidRDefault="00046AE9" w:rsidP="00465064">
      <w:pPr>
        <w:rPr>
          <w:rFonts w:ascii="Century Schoolbook" w:hAnsi="Century Schoolbook"/>
          <w:sz w:val="22"/>
          <w:szCs w:val="22"/>
        </w:rPr>
      </w:pPr>
      <w:r>
        <w:rPr>
          <w:rFonts w:ascii="Century Schoolbook" w:hAnsi="Century Schoolbook"/>
          <w:sz w:val="22"/>
          <w:szCs w:val="22"/>
        </w:rPr>
        <w:t xml:space="preserve">Triangles: </w:t>
      </w:r>
      <w:hyperlink r:id="rId6" w:history="1">
        <w:r w:rsidRPr="00001E58">
          <w:rPr>
            <w:rStyle w:val="Hyperlink"/>
            <w:rFonts w:ascii="Century Schoolbook" w:hAnsi="Century Schoolbook"/>
            <w:sz w:val="22"/>
            <w:szCs w:val="22"/>
          </w:rPr>
          <w:t>https://www.lucistrust.org/triangles</w:t>
        </w:r>
      </w:hyperlink>
    </w:p>
    <w:p w14:paraId="60C70DCD" w14:textId="696BDA26" w:rsidR="00465064" w:rsidRDefault="00046AE9" w:rsidP="00465064">
      <w:pPr>
        <w:rPr>
          <w:rFonts w:ascii="Century Schoolbook" w:hAnsi="Century Schoolbook"/>
          <w:sz w:val="22"/>
          <w:szCs w:val="22"/>
        </w:rPr>
      </w:pPr>
      <w:proofErr w:type="spellStart"/>
      <w:r>
        <w:rPr>
          <w:rFonts w:ascii="Century Schoolbook" w:hAnsi="Century Schoolbook"/>
          <w:color w:val="000000" w:themeColor="text1"/>
          <w:sz w:val="22"/>
          <w:szCs w:val="22"/>
        </w:rPr>
        <w:t>Byakko</w:t>
      </w:r>
      <w:proofErr w:type="spellEnd"/>
      <w:r>
        <w:rPr>
          <w:rFonts w:ascii="Century Schoolbook" w:hAnsi="Century Schoolbook"/>
          <w:color w:val="000000" w:themeColor="text1"/>
          <w:sz w:val="22"/>
          <w:szCs w:val="22"/>
        </w:rPr>
        <w:t xml:space="preserve"> Shinko Kai:</w:t>
      </w:r>
      <w:r w:rsidR="00465064">
        <w:rPr>
          <w:rFonts w:ascii="Century Schoolbook" w:hAnsi="Century Schoolbook"/>
          <w:sz w:val="22"/>
          <w:szCs w:val="22"/>
        </w:rPr>
        <w:t xml:space="preserve"> </w:t>
      </w:r>
      <w:hyperlink r:id="rId7" w:history="1">
        <w:r w:rsidRPr="00001E58">
          <w:rPr>
            <w:rStyle w:val="Hyperlink"/>
            <w:rFonts w:ascii="Century Schoolbook" w:hAnsi="Century Schoolbook"/>
            <w:sz w:val="22"/>
            <w:szCs w:val="22"/>
          </w:rPr>
          <w:t>https://byakko.org</w:t>
        </w:r>
      </w:hyperlink>
    </w:p>
    <w:p w14:paraId="34D6258B" w14:textId="43C0D5A3" w:rsidR="00046AE9" w:rsidRDefault="00046AE9" w:rsidP="00465064">
      <w:pPr>
        <w:rPr>
          <w:rFonts w:ascii="Century Schoolbook" w:hAnsi="Century Schoolbook"/>
          <w:sz w:val="22"/>
          <w:szCs w:val="22"/>
        </w:rPr>
      </w:pPr>
      <w:r>
        <w:rPr>
          <w:rFonts w:ascii="Century Schoolbook" w:hAnsi="Century Schoolbook"/>
          <w:sz w:val="22"/>
          <w:szCs w:val="22"/>
        </w:rPr>
        <w:t xml:space="preserve">Global Silent Minute: </w:t>
      </w:r>
      <w:hyperlink r:id="rId8" w:history="1">
        <w:r w:rsidRPr="00001E58">
          <w:rPr>
            <w:rStyle w:val="Hyperlink"/>
            <w:rFonts w:ascii="Century Schoolbook" w:hAnsi="Century Schoolbook"/>
            <w:sz w:val="22"/>
            <w:szCs w:val="22"/>
          </w:rPr>
          <w:t>https://www.globalsilentminute.org</w:t>
        </w:r>
      </w:hyperlink>
    </w:p>
    <w:p w14:paraId="7BD08109" w14:textId="77777777" w:rsidR="00046AE9" w:rsidRDefault="00046AE9" w:rsidP="00465064">
      <w:pPr>
        <w:rPr>
          <w:rFonts w:ascii="Century Schoolbook" w:hAnsi="Century Schoolbook"/>
          <w:sz w:val="22"/>
          <w:szCs w:val="22"/>
        </w:rPr>
      </w:pPr>
    </w:p>
    <w:p w14:paraId="1697A0EF" w14:textId="77777777" w:rsidR="00465064" w:rsidRDefault="00465064" w:rsidP="00465064">
      <w:pPr>
        <w:rPr>
          <w:rFonts w:ascii="Century Schoolbook" w:hAnsi="Century Schoolbook"/>
          <w:sz w:val="22"/>
          <w:szCs w:val="22"/>
        </w:rPr>
      </w:pPr>
    </w:p>
    <w:p w14:paraId="3EFD11BD" w14:textId="3BF5106C" w:rsidR="00465064" w:rsidRDefault="00465064" w:rsidP="00465064">
      <w:pPr>
        <w:rPr>
          <w:rFonts w:ascii="Century Schoolbook" w:hAnsi="Century Schoolbook"/>
          <w:sz w:val="22"/>
          <w:szCs w:val="22"/>
        </w:rPr>
      </w:pPr>
    </w:p>
    <w:p w14:paraId="1494B19B" w14:textId="77777777" w:rsidR="00B07AE0" w:rsidRDefault="00B07AE0"/>
    <w:sectPr w:rsidR="00B07AE0">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3F415" w14:textId="77777777" w:rsidR="00246388" w:rsidRDefault="00246388" w:rsidP="009E0682">
      <w:r>
        <w:separator/>
      </w:r>
    </w:p>
  </w:endnote>
  <w:endnote w:type="continuationSeparator" w:id="0">
    <w:p w14:paraId="34159988" w14:textId="77777777" w:rsidR="00246388" w:rsidRDefault="00246388" w:rsidP="009E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E54C2" w14:textId="69EEA3DA" w:rsidR="00F11178" w:rsidRPr="00D4791B" w:rsidRDefault="00D4791B" w:rsidP="00D4791B">
    <w:pPr>
      <w:pStyle w:val="Footer"/>
      <w:jc w:val="center"/>
      <w:rPr>
        <w:color w:val="FF0000"/>
        <w:sz w:val="18"/>
        <w:szCs w:val="18"/>
      </w:rPr>
    </w:pPr>
    <w:r w:rsidRPr="00D4791B">
      <w:rPr>
        <w:rFonts w:ascii="Century Schoolbook" w:hAnsi="Century Schoolbook"/>
        <w:b/>
        <w:bCs/>
        <w:color w:val="FF0000"/>
        <w:sz w:val="18"/>
        <w:szCs w:val="18"/>
      </w:rPr>
      <w:t>17 April 8pm New York_18 April 9am Tokyo_18 April 10am Sydney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4247D" w14:textId="77777777" w:rsidR="00246388" w:rsidRDefault="00246388" w:rsidP="009E0682">
      <w:r>
        <w:separator/>
      </w:r>
    </w:p>
  </w:footnote>
  <w:footnote w:type="continuationSeparator" w:id="0">
    <w:p w14:paraId="7748461A" w14:textId="77777777" w:rsidR="00246388" w:rsidRDefault="00246388" w:rsidP="009E06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36C"/>
    <w:rsid w:val="00014F51"/>
    <w:rsid w:val="0002336C"/>
    <w:rsid w:val="00046AE9"/>
    <w:rsid w:val="00082E0A"/>
    <w:rsid w:val="00092B87"/>
    <w:rsid w:val="000C723C"/>
    <w:rsid w:val="000D6B5F"/>
    <w:rsid w:val="000E16BA"/>
    <w:rsid w:val="00100D37"/>
    <w:rsid w:val="00105308"/>
    <w:rsid w:val="001264A9"/>
    <w:rsid w:val="00126B70"/>
    <w:rsid w:val="001A27ED"/>
    <w:rsid w:val="001F005E"/>
    <w:rsid w:val="00233D96"/>
    <w:rsid w:val="00246388"/>
    <w:rsid w:val="00274D07"/>
    <w:rsid w:val="00317FE9"/>
    <w:rsid w:val="00322EDF"/>
    <w:rsid w:val="00353478"/>
    <w:rsid w:val="003544FB"/>
    <w:rsid w:val="00360F42"/>
    <w:rsid w:val="003B0D17"/>
    <w:rsid w:val="003C1701"/>
    <w:rsid w:val="003D6C16"/>
    <w:rsid w:val="003F12E9"/>
    <w:rsid w:val="003F6A0F"/>
    <w:rsid w:val="00417447"/>
    <w:rsid w:val="00432789"/>
    <w:rsid w:val="00453A4F"/>
    <w:rsid w:val="00465064"/>
    <w:rsid w:val="004A5DD5"/>
    <w:rsid w:val="004E2632"/>
    <w:rsid w:val="00510934"/>
    <w:rsid w:val="005247EC"/>
    <w:rsid w:val="00534A7C"/>
    <w:rsid w:val="005419AE"/>
    <w:rsid w:val="00555C2F"/>
    <w:rsid w:val="00561E6A"/>
    <w:rsid w:val="005815CC"/>
    <w:rsid w:val="00591B95"/>
    <w:rsid w:val="005C4B31"/>
    <w:rsid w:val="00607ACA"/>
    <w:rsid w:val="0061249D"/>
    <w:rsid w:val="00650D64"/>
    <w:rsid w:val="00685423"/>
    <w:rsid w:val="006E1B8C"/>
    <w:rsid w:val="00701D14"/>
    <w:rsid w:val="00720CCB"/>
    <w:rsid w:val="00760344"/>
    <w:rsid w:val="00797BF8"/>
    <w:rsid w:val="007C3A42"/>
    <w:rsid w:val="007E08EE"/>
    <w:rsid w:val="007E7331"/>
    <w:rsid w:val="00802FB3"/>
    <w:rsid w:val="00825BE5"/>
    <w:rsid w:val="00843436"/>
    <w:rsid w:val="00854C21"/>
    <w:rsid w:val="00892F54"/>
    <w:rsid w:val="008B42BF"/>
    <w:rsid w:val="00967065"/>
    <w:rsid w:val="00981B2E"/>
    <w:rsid w:val="009953A6"/>
    <w:rsid w:val="009E0682"/>
    <w:rsid w:val="00A6438B"/>
    <w:rsid w:val="00A7333E"/>
    <w:rsid w:val="00A91BCE"/>
    <w:rsid w:val="00AD7C38"/>
    <w:rsid w:val="00B02BE9"/>
    <w:rsid w:val="00B07AE0"/>
    <w:rsid w:val="00B80DB2"/>
    <w:rsid w:val="00B9255B"/>
    <w:rsid w:val="00B95AE3"/>
    <w:rsid w:val="00BB34D7"/>
    <w:rsid w:val="00BB5035"/>
    <w:rsid w:val="00C62033"/>
    <w:rsid w:val="00C64FE7"/>
    <w:rsid w:val="00C71CBF"/>
    <w:rsid w:val="00C761CC"/>
    <w:rsid w:val="00C8573E"/>
    <w:rsid w:val="00CA2238"/>
    <w:rsid w:val="00CE2A95"/>
    <w:rsid w:val="00D4791B"/>
    <w:rsid w:val="00E2775A"/>
    <w:rsid w:val="00E71C34"/>
    <w:rsid w:val="00E922E4"/>
    <w:rsid w:val="00E97EB4"/>
    <w:rsid w:val="00ED4127"/>
    <w:rsid w:val="00ED645E"/>
    <w:rsid w:val="00EF2874"/>
    <w:rsid w:val="00F0086B"/>
    <w:rsid w:val="00F11178"/>
    <w:rsid w:val="00F20C78"/>
    <w:rsid w:val="00F57E7E"/>
    <w:rsid w:val="00F61CF5"/>
    <w:rsid w:val="00F65B22"/>
    <w:rsid w:val="00FC024D"/>
    <w:rsid w:val="00FC41D4"/>
    <w:rsid w:val="00FD175C"/>
    <w:rsid w:val="00FE1B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04F468F"/>
  <w15:chartTrackingRefBased/>
  <w15:docId w15:val="{97761C1F-5B96-3C4A-AFFB-8FE69E70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CB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1CBF"/>
    <w:pPr>
      <w:spacing w:before="100" w:beforeAutospacing="1" w:after="100" w:afterAutospacing="1"/>
    </w:pPr>
  </w:style>
  <w:style w:type="character" w:customStyle="1" w:styleId="apple-converted-space">
    <w:name w:val="apple-converted-space"/>
    <w:basedOn w:val="DefaultParagraphFont"/>
    <w:rsid w:val="00C8573E"/>
  </w:style>
  <w:style w:type="character" w:styleId="Strong">
    <w:name w:val="Strong"/>
    <w:basedOn w:val="DefaultParagraphFont"/>
    <w:uiPriority w:val="22"/>
    <w:qFormat/>
    <w:rsid w:val="00C8573E"/>
    <w:rPr>
      <w:b/>
      <w:bCs/>
    </w:rPr>
  </w:style>
  <w:style w:type="paragraph" w:customStyle="1" w:styleId="searcheachtitle">
    <w:name w:val="searcheachtitle"/>
    <w:basedOn w:val="Normal"/>
    <w:rsid w:val="00701D14"/>
    <w:pPr>
      <w:spacing w:before="100" w:beforeAutospacing="1" w:after="100" w:afterAutospacing="1"/>
    </w:pPr>
  </w:style>
  <w:style w:type="paragraph" w:customStyle="1" w:styleId="para">
    <w:name w:val="para"/>
    <w:basedOn w:val="Normal"/>
    <w:rsid w:val="00701D14"/>
    <w:pPr>
      <w:spacing w:before="100" w:beforeAutospacing="1" w:after="100" w:afterAutospacing="1"/>
    </w:pPr>
  </w:style>
  <w:style w:type="character" w:customStyle="1" w:styleId="searchsel">
    <w:name w:val="searchsel"/>
    <w:basedOn w:val="DefaultParagraphFont"/>
    <w:rsid w:val="00701D14"/>
  </w:style>
  <w:style w:type="character" w:styleId="Emphasis">
    <w:name w:val="Emphasis"/>
    <w:basedOn w:val="DefaultParagraphFont"/>
    <w:uiPriority w:val="20"/>
    <w:qFormat/>
    <w:rsid w:val="00701D14"/>
    <w:rPr>
      <w:i/>
      <w:iCs/>
    </w:rPr>
  </w:style>
  <w:style w:type="paragraph" w:styleId="Header">
    <w:name w:val="header"/>
    <w:basedOn w:val="Normal"/>
    <w:link w:val="HeaderChar"/>
    <w:uiPriority w:val="99"/>
    <w:unhideWhenUsed/>
    <w:rsid w:val="009E0682"/>
    <w:pPr>
      <w:tabs>
        <w:tab w:val="center" w:pos="4680"/>
        <w:tab w:val="right" w:pos="9360"/>
      </w:tabs>
    </w:pPr>
  </w:style>
  <w:style w:type="character" w:customStyle="1" w:styleId="HeaderChar">
    <w:name w:val="Header Char"/>
    <w:basedOn w:val="DefaultParagraphFont"/>
    <w:link w:val="Header"/>
    <w:uiPriority w:val="99"/>
    <w:rsid w:val="009E0682"/>
    <w:rPr>
      <w:rFonts w:ascii="Times New Roman" w:eastAsia="Times New Roman" w:hAnsi="Times New Roman" w:cs="Times New Roman"/>
      <w:lang w:eastAsia="en-GB"/>
    </w:rPr>
  </w:style>
  <w:style w:type="paragraph" w:styleId="Footer">
    <w:name w:val="footer"/>
    <w:basedOn w:val="Normal"/>
    <w:link w:val="FooterChar"/>
    <w:uiPriority w:val="99"/>
    <w:unhideWhenUsed/>
    <w:rsid w:val="009E0682"/>
    <w:pPr>
      <w:tabs>
        <w:tab w:val="center" w:pos="4680"/>
        <w:tab w:val="right" w:pos="9360"/>
      </w:tabs>
    </w:pPr>
  </w:style>
  <w:style w:type="character" w:customStyle="1" w:styleId="FooterChar">
    <w:name w:val="Footer Char"/>
    <w:basedOn w:val="DefaultParagraphFont"/>
    <w:link w:val="Footer"/>
    <w:uiPriority w:val="99"/>
    <w:rsid w:val="009E0682"/>
    <w:rPr>
      <w:rFonts w:ascii="Times New Roman" w:eastAsia="Times New Roman" w:hAnsi="Times New Roman" w:cs="Times New Roman"/>
      <w:lang w:eastAsia="en-GB"/>
    </w:rPr>
  </w:style>
  <w:style w:type="character" w:styleId="Hyperlink">
    <w:name w:val="Hyperlink"/>
    <w:basedOn w:val="DefaultParagraphFont"/>
    <w:uiPriority w:val="99"/>
    <w:unhideWhenUsed/>
    <w:rsid w:val="00B07AE0"/>
    <w:rPr>
      <w:color w:val="0000FF"/>
      <w:u w:val="single"/>
    </w:rPr>
  </w:style>
  <w:style w:type="character" w:styleId="UnresolvedMention">
    <w:name w:val="Unresolved Mention"/>
    <w:basedOn w:val="DefaultParagraphFont"/>
    <w:uiPriority w:val="99"/>
    <w:semiHidden/>
    <w:unhideWhenUsed/>
    <w:rsid w:val="00046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3076">
      <w:bodyDiv w:val="1"/>
      <w:marLeft w:val="0"/>
      <w:marRight w:val="0"/>
      <w:marTop w:val="0"/>
      <w:marBottom w:val="0"/>
      <w:divBdr>
        <w:top w:val="none" w:sz="0" w:space="0" w:color="auto"/>
        <w:left w:val="none" w:sz="0" w:space="0" w:color="auto"/>
        <w:bottom w:val="none" w:sz="0" w:space="0" w:color="auto"/>
        <w:right w:val="none" w:sz="0" w:space="0" w:color="auto"/>
      </w:divBdr>
    </w:div>
    <w:div w:id="566691269">
      <w:bodyDiv w:val="1"/>
      <w:marLeft w:val="0"/>
      <w:marRight w:val="0"/>
      <w:marTop w:val="0"/>
      <w:marBottom w:val="0"/>
      <w:divBdr>
        <w:top w:val="none" w:sz="0" w:space="0" w:color="auto"/>
        <w:left w:val="none" w:sz="0" w:space="0" w:color="auto"/>
        <w:bottom w:val="none" w:sz="0" w:space="0" w:color="auto"/>
        <w:right w:val="none" w:sz="0" w:space="0" w:color="auto"/>
      </w:divBdr>
    </w:div>
    <w:div w:id="1050570280">
      <w:bodyDiv w:val="1"/>
      <w:marLeft w:val="0"/>
      <w:marRight w:val="0"/>
      <w:marTop w:val="0"/>
      <w:marBottom w:val="0"/>
      <w:divBdr>
        <w:top w:val="none" w:sz="0" w:space="0" w:color="auto"/>
        <w:left w:val="none" w:sz="0" w:space="0" w:color="auto"/>
        <w:bottom w:val="none" w:sz="0" w:space="0" w:color="auto"/>
        <w:right w:val="none" w:sz="0" w:space="0" w:color="auto"/>
      </w:divBdr>
    </w:div>
    <w:div w:id="1162312660">
      <w:bodyDiv w:val="1"/>
      <w:marLeft w:val="0"/>
      <w:marRight w:val="0"/>
      <w:marTop w:val="0"/>
      <w:marBottom w:val="0"/>
      <w:divBdr>
        <w:top w:val="none" w:sz="0" w:space="0" w:color="auto"/>
        <w:left w:val="none" w:sz="0" w:space="0" w:color="auto"/>
        <w:bottom w:val="none" w:sz="0" w:space="0" w:color="auto"/>
        <w:right w:val="none" w:sz="0" w:space="0" w:color="auto"/>
      </w:divBdr>
    </w:div>
    <w:div w:id="1457017884">
      <w:bodyDiv w:val="1"/>
      <w:marLeft w:val="0"/>
      <w:marRight w:val="0"/>
      <w:marTop w:val="0"/>
      <w:marBottom w:val="0"/>
      <w:divBdr>
        <w:top w:val="none" w:sz="0" w:space="0" w:color="auto"/>
        <w:left w:val="none" w:sz="0" w:space="0" w:color="auto"/>
        <w:bottom w:val="none" w:sz="0" w:space="0" w:color="auto"/>
        <w:right w:val="none" w:sz="0" w:space="0" w:color="auto"/>
      </w:divBdr>
    </w:div>
    <w:div w:id="1520702579">
      <w:bodyDiv w:val="1"/>
      <w:marLeft w:val="0"/>
      <w:marRight w:val="0"/>
      <w:marTop w:val="0"/>
      <w:marBottom w:val="0"/>
      <w:divBdr>
        <w:top w:val="none" w:sz="0" w:space="0" w:color="auto"/>
        <w:left w:val="none" w:sz="0" w:space="0" w:color="auto"/>
        <w:bottom w:val="none" w:sz="0" w:space="0" w:color="auto"/>
        <w:right w:val="none" w:sz="0" w:space="0" w:color="auto"/>
      </w:divBdr>
    </w:div>
    <w:div w:id="1580095071">
      <w:bodyDiv w:val="1"/>
      <w:marLeft w:val="0"/>
      <w:marRight w:val="0"/>
      <w:marTop w:val="0"/>
      <w:marBottom w:val="0"/>
      <w:divBdr>
        <w:top w:val="none" w:sz="0" w:space="0" w:color="auto"/>
        <w:left w:val="none" w:sz="0" w:space="0" w:color="auto"/>
        <w:bottom w:val="none" w:sz="0" w:space="0" w:color="auto"/>
        <w:right w:val="none" w:sz="0" w:space="0" w:color="auto"/>
      </w:divBdr>
    </w:div>
    <w:div w:id="1661151747">
      <w:bodyDiv w:val="1"/>
      <w:marLeft w:val="0"/>
      <w:marRight w:val="0"/>
      <w:marTop w:val="0"/>
      <w:marBottom w:val="0"/>
      <w:divBdr>
        <w:top w:val="none" w:sz="0" w:space="0" w:color="auto"/>
        <w:left w:val="none" w:sz="0" w:space="0" w:color="auto"/>
        <w:bottom w:val="none" w:sz="0" w:space="0" w:color="auto"/>
        <w:right w:val="none" w:sz="0" w:space="0" w:color="auto"/>
      </w:divBdr>
    </w:div>
    <w:div w:id="201033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silentminute.org" TargetMode="External"/><Relationship Id="rId3" Type="http://schemas.openxmlformats.org/officeDocument/2006/relationships/webSettings" Target="webSettings.xml"/><Relationship Id="rId7" Type="http://schemas.openxmlformats.org/officeDocument/2006/relationships/hyperlink" Target="https://byakk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ucistrust.org/triangl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Thompson</dc:creator>
  <cp:keywords/>
  <dc:description/>
  <cp:lastModifiedBy>Wendy Thompson</cp:lastModifiedBy>
  <cp:revision>2</cp:revision>
  <cp:lastPrinted>2021-04-17T22:03:00Z</cp:lastPrinted>
  <dcterms:created xsi:type="dcterms:W3CDTF">2021-04-23T06:40:00Z</dcterms:created>
  <dcterms:modified xsi:type="dcterms:W3CDTF">2021-04-23T06:40:00Z</dcterms:modified>
</cp:coreProperties>
</file>